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2F" w:rsidRDefault="00C8702F"/>
    <w:p w:rsidR="00C8702F" w:rsidRPr="00340003" w:rsidRDefault="00C8702F" w:rsidP="00C8702F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34000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УТВЕРЖДАЮ:</w:t>
      </w:r>
    </w:p>
    <w:p w:rsidR="00C8702F" w:rsidRPr="00340003" w:rsidRDefault="00C8702F" w:rsidP="00C8702F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Директор ЧПОУ </w:t>
      </w:r>
    </w:p>
    <w:p w:rsidR="00C8702F" w:rsidRPr="00340003" w:rsidRDefault="00A46E30" w:rsidP="00C8702F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«Усть-</w:t>
      </w:r>
      <w:r w:rsidR="00C8702F" w:rsidRPr="00340003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C8702F" w:rsidRPr="00340003" w:rsidRDefault="00C8702F" w:rsidP="00C8702F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00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____________А</w:t>
      </w:r>
      <w:proofErr w:type="gramStart"/>
      <w:r w:rsidRPr="00340003">
        <w:rPr>
          <w:rFonts w:ascii="Times New Roman" w:eastAsia="Batang" w:hAnsi="Times New Roman" w:cs="Times New Roman"/>
          <w:sz w:val="24"/>
          <w:szCs w:val="24"/>
          <w:lang w:eastAsia="ru-RU"/>
        </w:rPr>
        <w:t>,Н</w:t>
      </w:r>
      <w:proofErr w:type="gramEnd"/>
      <w:r w:rsidRPr="003400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Леонтьев    </w:t>
      </w:r>
    </w:p>
    <w:p w:rsidR="00C8702F" w:rsidRDefault="00C8702F" w:rsidP="00C8702F">
      <w:pPr>
        <w:pStyle w:val="a5"/>
        <w:jc w:val="center"/>
        <w:rPr>
          <w:b/>
          <w:bCs/>
        </w:rPr>
      </w:pPr>
      <w:bookmarkStart w:id="0" w:name="_GoBack"/>
      <w:bookmarkEnd w:id="0"/>
      <w:r w:rsidRPr="00C8702F">
        <w:rPr>
          <w:b/>
          <w:bCs/>
        </w:rPr>
        <w:t xml:space="preserve">Положение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Pr="00C8702F">
        <w:rPr>
          <w:b/>
          <w:bCs/>
        </w:rPr>
        <w:t>о проведении промежуточной и итоговой аттестации </w:t>
      </w:r>
      <w:r>
        <w:rPr>
          <w:b/>
          <w:bCs/>
        </w:rPr>
        <w:t xml:space="preserve">                                                           </w:t>
      </w:r>
    </w:p>
    <w:p w:rsidR="00C8702F" w:rsidRPr="00C8702F" w:rsidRDefault="00C8702F" w:rsidP="00C8702F">
      <w:pPr>
        <w:pStyle w:val="a5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C8702F">
        <w:rPr>
          <w:b/>
          <w:bCs/>
        </w:rPr>
        <w:t xml:space="preserve">ЧПОУ «Усть-Удинская автошкола»  </w:t>
      </w:r>
    </w:p>
    <w:p w:rsidR="00C8702F" w:rsidRPr="00C8702F" w:rsidRDefault="00C8702F" w:rsidP="00C8702F">
      <w:pPr>
        <w:pStyle w:val="a5"/>
        <w:shd w:val="clear" w:color="auto" w:fill="FFFFFF"/>
        <w:jc w:val="center"/>
      </w:pPr>
      <w:r w:rsidRPr="00C8702F">
        <w:rPr>
          <w:rStyle w:val="a6"/>
        </w:rPr>
        <w:t>1. Общие положения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>1.1.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обучающихся Автошколы.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 xml:space="preserve">1.2. Положение о промежуточной и итоговой аттестации </w:t>
      </w:r>
      <w:proofErr w:type="gramStart"/>
      <w:r w:rsidRPr="00C8702F">
        <w:t>обучающихся</w:t>
      </w:r>
      <w:proofErr w:type="gramEnd"/>
      <w:r w:rsidRPr="00C8702F">
        <w:t xml:space="preserve"> утверждается директором Автошколы.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>1.3. Положение является локальным нормативным актом, регламентирующим деятельность образовательного учреждения.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>1.4. Промежуточная и итоговая аттестация проводятся с целью: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 </w:t>
      </w:r>
      <w:r w:rsidRPr="00C8702F">
        <w:br/>
        <w:t xml:space="preserve">- </w:t>
      </w:r>
      <w:proofErr w:type="gramStart"/>
      <w:r w:rsidRPr="00C8702F">
        <w:t>контроля за</w:t>
      </w:r>
      <w:proofErr w:type="gramEnd"/>
      <w:r w:rsidRPr="00C8702F">
        <w:t xml:space="preserve"> выполнением учебных программ и календарно-тематического графика в изучении учебных предметов.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 xml:space="preserve">1.5. Промежуточная аттестация подразделяется на </w:t>
      </w:r>
      <w:proofErr w:type="gramStart"/>
      <w:r w:rsidRPr="00C8702F">
        <w:t>текущую</w:t>
      </w:r>
      <w:proofErr w:type="gramEnd"/>
      <w:r w:rsidRPr="00C8702F">
        <w:t xml:space="preserve"> и по завершении отдельных этапов обучения, </w:t>
      </w:r>
      <w:r>
        <w:t xml:space="preserve">  </w:t>
      </w:r>
      <w:r w:rsidRPr="00C8702F">
        <w:t>включающие в себя поурочное и тематическое оценивание результатов учебы обучающихся.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>1.6. Итоговая аттестация проводится у группы учащихся, прошедших полный курс обучения в соответствии с программой обучения.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>1.7. Положение принимается на неопределенный срок.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C8702F" w:rsidRPr="00C8702F" w:rsidRDefault="00C8702F" w:rsidP="00C8702F">
      <w:pPr>
        <w:pStyle w:val="a5"/>
        <w:shd w:val="clear" w:color="auto" w:fill="FFFFFF"/>
        <w:jc w:val="center"/>
      </w:pPr>
      <w:r w:rsidRPr="00C8702F">
        <w:rPr>
          <w:rStyle w:val="a6"/>
        </w:rPr>
        <w:t>2. Промежуточная аттестация.</w:t>
      </w:r>
    </w:p>
    <w:p w:rsidR="00C8702F" w:rsidRPr="00C8702F" w:rsidRDefault="00C8702F" w:rsidP="00C8702F">
      <w:pPr>
        <w:pStyle w:val="a5"/>
        <w:shd w:val="clear" w:color="auto" w:fill="FFFFFF"/>
      </w:pPr>
      <w:r w:rsidRPr="00C8702F">
        <w:t xml:space="preserve">2.1. </w:t>
      </w:r>
      <w:proofErr w:type="gramStart"/>
      <w:r w:rsidRPr="00C8702F">
        <w:t xml:space="preserve">Промежуточная аттестация подразделяется на текущую и по завершении отдельных этапов обучения, </w:t>
      </w:r>
      <w:r>
        <w:t xml:space="preserve"> </w:t>
      </w:r>
      <w:r w:rsidRPr="00C8702F">
        <w:t>включающие в себя поурочное и тематическое оценивание результатов учебы обучающихся.</w:t>
      </w:r>
      <w:proofErr w:type="gramEnd"/>
    </w:p>
    <w:p w:rsidR="00C8702F" w:rsidRPr="00C8702F" w:rsidRDefault="00C8702F" w:rsidP="00C8702F">
      <w:pPr>
        <w:pStyle w:val="a5"/>
        <w:shd w:val="clear" w:color="auto" w:fill="FFFFFF"/>
      </w:pPr>
      <w:r w:rsidRPr="00C8702F">
        <w:t>2.2. Текущая аттестация.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 xml:space="preserve">2.2.2. Текущая аттестация обеспечивает оперативное управление учебной деятельностью </w:t>
      </w:r>
      <w:proofErr w:type="gramStart"/>
      <w:r w:rsidRPr="00C870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702F"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C8702F">
        <w:rPr>
          <w:rFonts w:ascii="Times New Roman" w:hAnsi="Times New Roman" w:cs="Times New Roman"/>
          <w:sz w:val="24"/>
          <w:szCs w:val="24"/>
        </w:rPr>
        <w:t>Текущей аттестации подлежат обучающиеся по всем учебным программам.</w:t>
      </w:r>
      <w:proofErr w:type="gramEnd"/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lastRenderedPageBreak/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 xml:space="preserve">2.2.5. Письменные контрольные работы и другие виды текущего контроля </w:t>
      </w:r>
      <w:proofErr w:type="gramStart"/>
      <w:r w:rsidRPr="00C87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702F">
        <w:rPr>
          <w:rFonts w:ascii="Times New Roman" w:hAnsi="Times New Roman" w:cs="Times New Roman"/>
          <w:sz w:val="24"/>
          <w:szCs w:val="24"/>
        </w:rPr>
        <w:t xml:space="preserve"> оцениваются: «СДАЛ» – 1 ошибка в одном билете, «НЕ СДАЛ» - 2 и более ошибок в одном билете.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2.3. Промежуточная аттестация по завершении отдельных этапов обучения.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2.3.2. Формы проведения промежуточной аттестации по завершении отдельных этапов обучения определяет преподавателем Автошколы.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оцениваются: «СДАЛ» – 1 ошибка в одном билете, «НЕ СДАЛ» - 2 и более ошибок в одном билете. Обучающийся, не сдавший хотя бы один экзамен промежуточной аттестации теоретических этапов к практическим занятиям не допускается.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2.3.4.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учебно-тематическим планом обучающихся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и разрабатывается менеджером учебной части и преподавателями для каждой обучающейся группы в индивидуальном порядке.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3. Итоговая аттестация.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 xml:space="preserve">3.1. Итоговая аттестация проводится у обучающихся, прошедших полный курс обучения в рамках учебной программы подготовки и переподготовки </w:t>
      </w:r>
      <w:proofErr w:type="spellStart"/>
      <w:r w:rsidRPr="00C8702F">
        <w:rPr>
          <w:rFonts w:ascii="Times New Roman" w:hAnsi="Times New Roman" w:cs="Times New Roman"/>
          <w:sz w:val="24"/>
          <w:szCs w:val="24"/>
        </w:rPr>
        <w:t>водителей</w:t>
      </w:r>
      <w:proofErr w:type="gramStart"/>
      <w:r w:rsidRPr="00C8702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8702F">
        <w:rPr>
          <w:rFonts w:ascii="Times New Roman" w:hAnsi="Times New Roman" w:cs="Times New Roman"/>
          <w:sz w:val="24"/>
          <w:szCs w:val="24"/>
        </w:rPr>
        <w:t>давшие</w:t>
      </w:r>
      <w:proofErr w:type="spellEnd"/>
      <w:r w:rsidRPr="00C8702F">
        <w:rPr>
          <w:rFonts w:ascii="Times New Roman" w:hAnsi="Times New Roman" w:cs="Times New Roman"/>
          <w:sz w:val="24"/>
          <w:szCs w:val="24"/>
        </w:rPr>
        <w:t xml:space="preserve"> текущие зачеты и экзамены по дисциплинам, изучаемым в рамках учебной программы.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3.2 Итоговая аттестация (комплексный экзамен по предметам) проводится аттестационной комиссией, состав которой формируется и утверждается приказом генерального директора Автошколы.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Аттестационную комиссию возглавляет председатель, обеспечивающий единство требований, предъявляемых к выпускникам.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 xml:space="preserve">Аттестационная комиссия формируется из преподавателей и мастеров (инструкторов)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702F">
        <w:rPr>
          <w:rFonts w:ascii="Times New Roman" w:hAnsi="Times New Roman" w:cs="Times New Roman"/>
          <w:sz w:val="24"/>
          <w:szCs w:val="24"/>
        </w:rPr>
        <w:t>роизводственного обучения данного образовательного учреждения или организации.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в виде экзаменационного протокола (Приложение № 1), подписанного председателем и членами аттестационной комиссии и завизированного печатью образовательного учреждения.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3.3. Итоговая аттестация по завершении теоретического обучения проводится путем написания экзаменационных контрольных работ обучающихся и оцениваются: «СДАЛ» – 1 ошибка в одном билете, «НЕ СДАЛ» - 2 и более ошибок в одном билете.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lastRenderedPageBreak/>
        <w:t>Для итоговой аттестации (комплексного экзамена по предметам) обучающий сдает экзамен по решению не менее 4 билетов по 20 экзаменационных вопросов в каждом, но не более 6 билетов.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>Экзамен считается сданным, если учащийся правильно ответил на 19 вопросов из 20 каждого билета.</w:t>
      </w:r>
    </w:p>
    <w:p w:rsidR="00C8702F" w:rsidRPr="00C8702F" w:rsidRDefault="00C8702F" w:rsidP="00C8702F">
      <w:pPr>
        <w:rPr>
          <w:rFonts w:ascii="Times New Roman" w:hAnsi="Times New Roman" w:cs="Times New Roman"/>
          <w:sz w:val="24"/>
          <w:szCs w:val="24"/>
        </w:rPr>
      </w:pPr>
      <w:r w:rsidRPr="00C8702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8702F">
        <w:rPr>
          <w:rFonts w:ascii="Times New Roman" w:hAnsi="Times New Roman" w:cs="Times New Roman"/>
          <w:sz w:val="24"/>
          <w:szCs w:val="24"/>
        </w:rPr>
        <w:t xml:space="preserve">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</w:t>
      </w:r>
      <w:r w:rsidR="005A18A0">
        <w:rPr>
          <w:rFonts w:ascii="Times New Roman" w:hAnsi="Times New Roman" w:cs="Times New Roman"/>
          <w:sz w:val="24"/>
          <w:szCs w:val="24"/>
        </w:rPr>
        <w:t xml:space="preserve"> </w:t>
      </w:r>
      <w:r w:rsidRPr="00C8702F">
        <w:rPr>
          <w:rFonts w:ascii="Times New Roman" w:hAnsi="Times New Roman" w:cs="Times New Roman"/>
          <w:sz w:val="24"/>
          <w:szCs w:val="24"/>
        </w:rPr>
        <w:t xml:space="preserve">экзаменах в ГИБДД, по пятибалльной шкале. (5 и более ошибок - «НЕ СДАЛ», </w:t>
      </w:r>
      <w:r w:rsidR="005A18A0">
        <w:rPr>
          <w:rFonts w:ascii="Times New Roman" w:hAnsi="Times New Roman" w:cs="Times New Roman"/>
          <w:sz w:val="24"/>
          <w:szCs w:val="24"/>
        </w:rPr>
        <w:t xml:space="preserve">  </w:t>
      </w:r>
      <w:r w:rsidRPr="00C8702F">
        <w:rPr>
          <w:rFonts w:ascii="Times New Roman" w:hAnsi="Times New Roman" w:cs="Times New Roman"/>
          <w:sz w:val="24"/>
          <w:szCs w:val="24"/>
        </w:rPr>
        <w:t>менее 5 или полное отсутствие ошибок «СДАЛ»).</w:t>
      </w:r>
      <w:proofErr w:type="gramEnd"/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BEC" w:rsidRDefault="00336BEC" w:rsidP="005A1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18A0" w:rsidRPr="00340003" w:rsidRDefault="005A18A0" w:rsidP="005A18A0">
      <w:pPr>
        <w:jc w:val="right"/>
        <w:rPr>
          <w:rFonts w:ascii="Times New Roman" w:hAnsi="Times New Roman" w:cs="Times New Roman"/>
          <w:sz w:val="24"/>
          <w:szCs w:val="24"/>
        </w:rPr>
      </w:pPr>
      <w:r w:rsidRPr="0034000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702F" w:rsidRDefault="005A18A0" w:rsidP="005A18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8A0">
        <w:rPr>
          <w:rFonts w:ascii="Times New Roman" w:hAnsi="Times New Roman" w:cs="Times New Roman"/>
          <w:bCs/>
          <w:sz w:val="24"/>
          <w:szCs w:val="24"/>
        </w:rPr>
        <w:t>ЧПОУ «Усть-Удинская автошкола»</w:t>
      </w:r>
    </w:p>
    <w:p w:rsidR="005A18A0" w:rsidRDefault="005A18A0" w:rsidP="005A18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№_______                                                                                                                                     экзаменационной комиссии                                                                                                                                               от «____»_________________20___г.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Экзаменационная  комиссия в составе:         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Председателя: директора      </w:t>
      </w:r>
      <w:r w:rsidRPr="005A18A0">
        <w:rPr>
          <w:rFonts w:ascii="Times New Roman" w:hAnsi="Times New Roman" w:cs="Times New Roman"/>
          <w:bCs/>
          <w:sz w:val="24"/>
          <w:szCs w:val="24"/>
        </w:rPr>
        <w:t>ЧПОУ «Усть-Удинская автошкола»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Леонтьев А.Н. 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членов комиссии: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1.Мастера производственного обучения Анциферов В.А.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2.Преподаватель теории Кузин В.И.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Провели итоговую аттестацию учебной группы №_____, окончившей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</w:t>
      </w:r>
      <w:r w:rsidR="00336B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программе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подготовке водителей транспортных средств категории «___».</w:t>
      </w:r>
    </w:p>
    <w:p w:rsidR="005A18A0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К началу обучения в  учебную  группу  зачислено_____  человек, в процессе обучения выбыли по разным  причинам ___   человек, в том числе по неуспеваемости _____    человек. </w:t>
      </w:r>
    </w:p>
    <w:p w:rsidR="00336BEC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учащимися</w:t>
      </w:r>
      <w:r w:rsidR="00336BEC">
        <w:rPr>
          <w:rFonts w:ascii="Times New Roman" w:hAnsi="Times New Roman" w:cs="Times New Roman"/>
          <w:bCs/>
          <w:sz w:val="24"/>
          <w:szCs w:val="24"/>
        </w:rPr>
        <w:t>, подлежащими выпуску, установленный программой материал по всем предметам пройден полностью.</w:t>
      </w:r>
    </w:p>
    <w:p w:rsidR="00336BEC" w:rsidRDefault="005A18A0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BEC">
        <w:rPr>
          <w:rFonts w:ascii="Times New Roman" w:hAnsi="Times New Roman" w:cs="Times New Roman"/>
          <w:bCs/>
          <w:sz w:val="24"/>
          <w:szCs w:val="24"/>
        </w:rPr>
        <w:t>Всего сдавали экзамены 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36BEC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336BEC" w:rsidRDefault="00336BEC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сдали </w:t>
      </w:r>
      <w:r w:rsidR="005A18A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экзамены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следующие обучающиеся   (____человек).</w:t>
      </w:r>
      <w:r w:rsidR="005A18A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36BEC" w:rsidRDefault="00336BEC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1.____________________________________________________________</w:t>
      </w:r>
    </w:p>
    <w:p w:rsidR="00336BEC" w:rsidRDefault="00336BEC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2.____________________________________________________________</w:t>
      </w:r>
      <w:r w:rsidR="005A18A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36BEC" w:rsidRDefault="00336BEC" w:rsidP="005A18A0">
      <w:pPr>
        <w:rPr>
          <w:rFonts w:ascii="Times New Roman" w:hAnsi="Times New Roman" w:cs="Times New Roman"/>
          <w:bCs/>
          <w:sz w:val="24"/>
          <w:szCs w:val="24"/>
        </w:rPr>
      </w:pPr>
    </w:p>
    <w:p w:rsidR="00336BEC" w:rsidRDefault="00336BEC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Замечания и предложения:</w:t>
      </w:r>
    </w:p>
    <w:p w:rsidR="005A18A0" w:rsidRPr="005A18A0" w:rsidRDefault="00336BEC" w:rsidP="005A18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8A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9E5934" w:rsidRPr="00C8702F" w:rsidRDefault="009E5934">
      <w:pPr>
        <w:rPr>
          <w:rFonts w:ascii="Times New Roman" w:hAnsi="Times New Roman" w:cs="Times New Roman"/>
          <w:sz w:val="24"/>
          <w:szCs w:val="24"/>
        </w:rPr>
      </w:pPr>
    </w:p>
    <w:sectPr w:rsidR="009E5934" w:rsidRPr="00C8702F" w:rsidSect="00C870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250"/>
    <w:multiLevelType w:val="multilevel"/>
    <w:tmpl w:val="8670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54CE3"/>
    <w:multiLevelType w:val="multilevel"/>
    <w:tmpl w:val="E3E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2F"/>
    <w:rsid w:val="00336BEC"/>
    <w:rsid w:val="005A18A0"/>
    <w:rsid w:val="00920D2C"/>
    <w:rsid w:val="009E5934"/>
    <w:rsid w:val="009F1456"/>
    <w:rsid w:val="00A46E30"/>
    <w:rsid w:val="00C8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auto</cp:lastModifiedBy>
  <cp:revision>2</cp:revision>
  <dcterms:created xsi:type="dcterms:W3CDTF">2018-03-14T06:39:00Z</dcterms:created>
  <dcterms:modified xsi:type="dcterms:W3CDTF">2018-03-14T06:39:00Z</dcterms:modified>
</cp:coreProperties>
</file>