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2C" w:rsidRDefault="00501D2C" w:rsidP="00501D2C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01D2C" w:rsidRPr="00501D2C" w:rsidRDefault="00501D2C" w:rsidP="00501D2C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01D2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501D2C" w:rsidRPr="00501D2C" w:rsidRDefault="00501D2C" w:rsidP="00501D2C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501D2C" w:rsidRPr="00501D2C" w:rsidRDefault="00A75250" w:rsidP="00501D2C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«Усть-</w:t>
      </w:r>
      <w:r w:rsidR="00501D2C"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501D2C" w:rsidRPr="00501D2C" w:rsidRDefault="00501D2C" w:rsidP="00501D2C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____________А.Н.</w:t>
      </w: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Леонтьев    </w:t>
      </w:r>
    </w:p>
    <w:p w:rsidR="00501D2C" w:rsidRPr="00501D2C" w:rsidRDefault="00501D2C" w:rsidP="00501D2C">
      <w:pPr>
        <w:jc w:val="right"/>
        <w:rPr>
          <w:rFonts w:ascii="Times New Roman" w:hAnsi="Times New Roman" w:cs="Times New Roman"/>
          <w:sz w:val="24"/>
          <w:szCs w:val="24"/>
        </w:rPr>
      </w:pP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>«___» _______________20____г.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D2C" w:rsidRPr="00501D2C" w:rsidRDefault="00501D2C" w:rsidP="00501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01D2C" w:rsidRPr="00501D2C" w:rsidRDefault="00501D2C" w:rsidP="00501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порядке оформления возникновения, приостановления и прекращения отношений между </w:t>
      </w:r>
      <w:r w:rsidRPr="00E07D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ЧПОУ «Усть-Удинская автошкола</w:t>
      </w:r>
      <w:proofErr w:type="gramStart"/>
      <w:r w:rsidRPr="00E07D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обучающимися и (или) родителями    (законными представителями) несовершеннолетних обучающихся.</w:t>
      </w:r>
    </w:p>
    <w:p w:rsidR="00501D2C" w:rsidRPr="00501D2C" w:rsidRDefault="00501D2C" w:rsidP="00501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501D2C" w:rsidRPr="00501D2C" w:rsidRDefault="00501D2C" w:rsidP="00501D2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 1.1 . Настоящее положение разработано в соответствии Федеральным Законом «Об образовании Российской Федерации» N2 273-ФЗ от 29.12.2012.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возникновения, изменения прекращения отношений </w:t>
      </w:r>
      <w:proofErr w:type="gramStart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ЧПОУ «Усть-Удинская </w:t>
      </w:r>
      <w:proofErr w:type="gramStart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</w:t>
      </w:r>
      <w:proofErr w:type="gramEnd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Учреждение) и обучающимися (или) их родителями (законными представителями) несовершеннолетнего обучающегося.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Положение принимается на неопределенный срок. После принятия новой редакции Положения предыдущая редакция утрачивает силу. </w:t>
      </w:r>
    </w:p>
    <w:p w:rsidR="00501D2C" w:rsidRPr="00501D2C" w:rsidRDefault="00501D2C" w:rsidP="00501D2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Возникновение образовательных отношений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Основанием возникновения образовательных отношений является приказ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 зачислении обучающегося на обучение.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обучаемого, возникают с даты, указанной приказе.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Приказ издается после заключения договора об образовательных услугах между Учреждением и обучающимися, и внесения ими предварительной оплаты. </w:t>
      </w:r>
    </w:p>
    <w:p w:rsidR="00501D2C" w:rsidRPr="00501D2C" w:rsidRDefault="00501D2C" w:rsidP="00501D2C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Приостановление образовательных отношений</w:t>
      </w:r>
    </w:p>
    <w:p w:rsidR="00501D2C" w:rsidRPr="00501D2C" w:rsidRDefault="00501D2C" w:rsidP="00501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нахождение в оздоровительном учреждении;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продолжительная болезнь;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длительное медицинское обследование;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командировка;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семейные обстоятельства.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  разрабатывается в учреждении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  <w:r w:rsidRPr="00501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01D2C" w:rsidRPr="00501D2C" w:rsidRDefault="00501D2C" w:rsidP="00501D2C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Прекращение образовательных отношений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Образовательные отношения прекращаются в связи с отчислением обучающегося из Учреждения:</w:t>
      </w:r>
      <w:proofErr w:type="gramEnd"/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завершением обучения;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4.2 Образовательные отношения могут быть прекращены досрочно в следующих случаях: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или родителей (законных представителей)</w:t>
      </w:r>
      <w:proofErr w:type="gramStart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Учреждения в случае нарушения правил внутреннего распорядка, прекращения посещения занятий без уважительных причин, не внесения платы за обучение.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Учреждения, аннулирования лицензии на осуществление образовательной деятельности.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судебному решению.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Основанием для прекращения образовательных отношений является приказ директора Учреждения об отчислении обучающегося</w:t>
      </w:r>
      <w:proofErr w:type="gramStart"/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</w:t>
      </w:r>
    </w:p>
    <w:p w:rsidR="00501D2C" w:rsidRPr="00501D2C" w:rsidRDefault="00501D2C" w:rsidP="00501D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01D2C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</w:t>
      </w:r>
    </w:p>
    <w:p w:rsidR="00501D2C" w:rsidRPr="00501D2C" w:rsidRDefault="00501D2C" w:rsidP="00501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01D2C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 </w:t>
      </w:r>
    </w:p>
    <w:p w:rsidR="00501D2C" w:rsidRDefault="006B3348" w:rsidP="0050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заместитель по У</w:t>
      </w:r>
      <w:r w:rsidR="00501D2C">
        <w:rPr>
          <w:rFonts w:ascii="Times New Roman" w:hAnsi="Times New Roman" w:cs="Times New Roman"/>
          <w:sz w:val="24"/>
          <w:szCs w:val="24"/>
        </w:rPr>
        <w:t>Ч                                                В.А. Анциферов</w:t>
      </w:r>
    </w:p>
    <w:p w:rsidR="00090855" w:rsidRDefault="00090855"/>
    <w:sectPr w:rsidR="00090855" w:rsidSect="00501D2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D4"/>
    <w:multiLevelType w:val="multilevel"/>
    <w:tmpl w:val="6D7E0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E7C"/>
    <w:multiLevelType w:val="multilevel"/>
    <w:tmpl w:val="1964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02944"/>
    <w:multiLevelType w:val="multilevel"/>
    <w:tmpl w:val="829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F4704"/>
    <w:multiLevelType w:val="multilevel"/>
    <w:tmpl w:val="4ECC6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2C"/>
    <w:rsid w:val="00090855"/>
    <w:rsid w:val="00501D2C"/>
    <w:rsid w:val="006B3348"/>
    <w:rsid w:val="00A75250"/>
    <w:rsid w:val="00BB03B7"/>
    <w:rsid w:val="00E0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2</cp:revision>
  <dcterms:created xsi:type="dcterms:W3CDTF">2018-03-17T03:00:00Z</dcterms:created>
  <dcterms:modified xsi:type="dcterms:W3CDTF">2018-03-17T03:00:00Z</dcterms:modified>
</cp:coreProperties>
</file>