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BB" w:rsidRPr="00CD6B51" w:rsidRDefault="00CD6B51">
      <w:pPr>
        <w:rPr>
          <w:rFonts w:ascii="Times New Roman" w:hAnsi="Times New Roman" w:cs="Times New Roman"/>
          <w:sz w:val="24"/>
          <w:szCs w:val="24"/>
        </w:rPr>
      </w:pPr>
      <w:r w:rsidRPr="00CD6B51">
        <w:rPr>
          <w:rFonts w:ascii="Times New Roman" w:hAnsi="Times New Roman" w:cs="Times New Roman"/>
          <w:sz w:val="24"/>
          <w:szCs w:val="24"/>
        </w:rPr>
        <w:t>Частное профессиональное образовательное учреждение «Усть-Удинская автошкола»</w:t>
      </w:r>
    </w:p>
    <w:p w:rsidR="00CD6B51" w:rsidRPr="00CD6B51" w:rsidRDefault="00CD6B51" w:rsidP="00CD6B51">
      <w:pPr>
        <w:jc w:val="right"/>
        <w:rPr>
          <w:rFonts w:ascii="Times New Roman" w:hAnsi="Times New Roman" w:cs="Times New Roman"/>
          <w:sz w:val="24"/>
          <w:szCs w:val="24"/>
        </w:rPr>
      </w:pPr>
      <w:r w:rsidRPr="00CD6B51">
        <w:rPr>
          <w:rFonts w:ascii="Times New Roman" w:hAnsi="Times New Roman" w:cs="Times New Roman"/>
          <w:sz w:val="24"/>
          <w:szCs w:val="24"/>
        </w:rPr>
        <w:t>Утверждено приказом №1 от 11.01.2016г.</w:t>
      </w:r>
    </w:p>
    <w:p w:rsidR="00CD6B51" w:rsidRPr="00CD6B51" w:rsidRDefault="00CD6B51" w:rsidP="00CD6B51">
      <w:pPr>
        <w:jc w:val="right"/>
        <w:rPr>
          <w:rFonts w:ascii="Times New Roman" w:hAnsi="Times New Roman" w:cs="Times New Roman"/>
          <w:sz w:val="24"/>
          <w:szCs w:val="24"/>
        </w:rPr>
      </w:pPr>
      <w:r w:rsidRPr="00CD6B5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CD6B51">
        <w:rPr>
          <w:rFonts w:ascii="Times New Roman" w:hAnsi="Times New Roman" w:cs="Times New Roman"/>
          <w:sz w:val="24"/>
          <w:szCs w:val="24"/>
        </w:rPr>
        <w:t>ЧПОУ «Усть-Удинская автошкола»</w:t>
      </w:r>
    </w:p>
    <w:p w:rsidR="00CD6B51" w:rsidRDefault="00CD6B51" w:rsidP="00CD6B51">
      <w:pPr>
        <w:jc w:val="right"/>
        <w:rPr>
          <w:rFonts w:ascii="Times New Roman" w:hAnsi="Times New Roman" w:cs="Times New Roman"/>
          <w:sz w:val="24"/>
          <w:szCs w:val="24"/>
        </w:rPr>
      </w:pPr>
      <w:r>
        <w:rPr>
          <w:rFonts w:ascii="Times New Roman" w:hAnsi="Times New Roman" w:cs="Times New Roman"/>
          <w:sz w:val="24"/>
          <w:szCs w:val="24"/>
        </w:rPr>
        <w:t>_____________________</w:t>
      </w:r>
      <w:r w:rsidRPr="00CD6B51">
        <w:rPr>
          <w:rFonts w:ascii="Times New Roman" w:hAnsi="Times New Roman" w:cs="Times New Roman"/>
          <w:sz w:val="24"/>
          <w:szCs w:val="24"/>
        </w:rPr>
        <w:t xml:space="preserve"> А.Н. Леонтьев</w:t>
      </w:r>
    </w:p>
    <w:p w:rsidR="00CD6B51" w:rsidRDefault="00CD6B51" w:rsidP="00CD6B51">
      <w:pPr>
        <w:jc w:val="center"/>
        <w:rPr>
          <w:rFonts w:ascii="Times New Roman" w:hAnsi="Times New Roman" w:cs="Times New Roman"/>
          <w:sz w:val="24"/>
          <w:szCs w:val="24"/>
        </w:rPr>
      </w:pPr>
    </w:p>
    <w:p w:rsidR="00CD6B51" w:rsidRDefault="00CD6B51" w:rsidP="00CD6B51">
      <w:pPr>
        <w:jc w:val="center"/>
        <w:rPr>
          <w:rFonts w:ascii="Times New Roman" w:hAnsi="Times New Roman" w:cs="Times New Roman"/>
          <w:sz w:val="24"/>
          <w:szCs w:val="24"/>
        </w:rPr>
      </w:pPr>
    </w:p>
    <w:p w:rsidR="00CD6B51" w:rsidRDefault="00CD6B51" w:rsidP="00CD6B51">
      <w:pPr>
        <w:jc w:val="center"/>
        <w:rPr>
          <w:rFonts w:ascii="Times New Roman" w:hAnsi="Times New Roman" w:cs="Times New Roman"/>
          <w:sz w:val="24"/>
          <w:szCs w:val="24"/>
        </w:rPr>
      </w:pPr>
    </w:p>
    <w:p w:rsidR="00CD6B51" w:rsidRDefault="00CD6B51" w:rsidP="00CD6B51">
      <w:pPr>
        <w:jc w:val="center"/>
        <w:rPr>
          <w:rFonts w:ascii="Times New Roman" w:hAnsi="Times New Roman" w:cs="Times New Roman"/>
          <w:sz w:val="24"/>
          <w:szCs w:val="24"/>
        </w:rPr>
      </w:pPr>
    </w:p>
    <w:p w:rsidR="00CD6B51" w:rsidRDefault="00CD6B51" w:rsidP="00CD6B51">
      <w:pPr>
        <w:jc w:val="center"/>
        <w:rPr>
          <w:rFonts w:ascii="Times New Roman" w:hAnsi="Times New Roman" w:cs="Times New Roman"/>
          <w:sz w:val="24"/>
          <w:szCs w:val="24"/>
        </w:rPr>
      </w:pPr>
    </w:p>
    <w:p w:rsidR="00CD6B51" w:rsidRDefault="00CD6B51" w:rsidP="00CD6B51">
      <w:pPr>
        <w:jc w:val="center"/>
        <w:rPr>
          <w:rFonts w:ascii="Times New Roman" w:hAnsi="Times New Roman" w:cs="Times New Roman"/>
          <w:sz w:val="24"/>
          <w:szCs w:val="24"/>
        </w:rPr>
      </w:pPr>
    </w:p>
    <w:p w:rsidR="00CD6B51" w:rsidRDefault="00CD6B51" w:rsidP="00CD6B51">
      <w:pPr>
        <w:jc w:val="center"/>
        <w:rPr>
          <w:rFonts w:ascii="Times New Roman" w:hAnsi="Times New Roman" w:cs="Times New Roman"/>
          <w:sz w:val="32"/>
          <w:szCs w:val="32"/>
        </w:rPr>
      </w:pPr>
      <w:r w:rsidRPr="00CD6B51">
        <w:rPr>
          <w:rFonts w:ascii="Times New Roman" w:hAnsi="Times New Roman" w:cs="Times New Roman"/>
          <w:sz w:val="32"/>
          <w:szCs w:val="32"/>
        </w:rPr>
        <w:t>ПОЛОЖЕНИЕ</w:t>
      </w:r>
    </w:p>
    <w:p w:rsidR="00CD6B51" w:rsidRDefault="00CD6B51" w:rsidP="00CD6B51">
      <w:pPr>
        <w:jc w:val="center"/>
        <w:rPr>
          <w:rFonts w:ascii="Times New Roman" w:hAnsi="Times New Roman" w:cs="Times New Roman"/>
          <w:sz w:val="32"/>
          <w:szCs w:val="32"/>
        </w:rPr>
      </w:pPr>
      <w:r w:rsidRPr="00CD6B51">
        <w:rPr>
          <w:rFonts w:ascii="Times New Roman" w:hAnsi="Times New Roman" w:cs="Times New Roman"/>
          <w:sz w:val="32"/>
          <w:szCs w:val="32"/>
        </w:rPr>
        <w:t xml:space="preserve"> о педагогическом совете Частного профессионального образовательного </w:t>
      </w:r>
      <w:r>
        <w:rPr>
          <w:rFonts w:ascii="Times New Roman" w:hAnsi="Times New Roman" w:cs="Times New Roman"/>
          <w:sz w:val="32"/>
          <w:szCs w:val="32"/>
        </w:rPr>
        <w:t>учреждения «Усть-Удинская автошкола</w:t>
      </w:r>
      <w:r w:rsidRPr="00CD6B51">
        <w:rPr>
          <w:rFonts w:ascii="Times New Roman" w:hAnsi="Times New Roman" w:cs="Times New Roman"/>
          <w:sz w:val="32"/>
          <w:szCs w:val="32"/>
        </w:rPr>
        <w:t>»</w:t>
      </w: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32"/>
          <w:szCs w:val="32"/>
        </w:rPr>
      </w:pPr>
    </w:p>
    <w:p w:rsidR="00CD6B51" w:rsidRDefault="00CD6B51" w:rsidP="00CD6B51">
      <w:pPr>
        <w:jc w:val="center"/>
        <w:rPr>
          <w:rFonts w:ascii="Times New Roman" w:hAnsi="Times New Roman" w:cs="Times New Roman"/>
          <w:sz w:val="24"/>
          <w:szCs w:val="24"/>
        </w:rPr>
      </w:pPr>
      <w:r w:rsidRPr="00CD6B51">
        <w:rPr>
          <w:rFonts w:ascii="Times New Roman" w:hAnsi="Times New Roman" w:cs="Times New Roman"/>
          <w:sz w:val="24"/>
          <w:szCs w:val="24"/>
        </w:rPr>
        <w:t>Усть-Уда 2016г.</w:t>
      </w:r>
    </w:p>
    <w:p w:rsidR="00CD6B51" w:rsidRDefault="00CD6B51" w:rsidP="00CD6B51">
      <w:pPr>
        <w:jc w:val="center"/>
        <w:rPr>
          <w:rFonts w:ascii="Times New Roman" w:hAnsi="Times New Roman" w:cs="Times New Roman"/>
          <w:sz w:val="24"/>
          <w:szCs w:val="24"/>
        </w:rPr>
      </w:pPr>
    </w:p>
    <w:p w:rsidR="00CD6B51" w:rsidRPr="00CD6B51" w:rsidRDefault="00CD6B51" w:rsidP="00CD6B51">
      <w:pPr>
        <w:jc w:val="center"/>
        <w:rPr>
          <w:rFonts w:ascii="Times New Roman" w:hAnsi="Times New Roman" w:cs="Times New Roman"/>
          <w:sz w:val="24"/>
          <w:szCs w:val="24"/>
        </w:rPr>
      </w:pPr>
      <w:r w:rsidRPr="00CD6B51">
        <w:rPr>
          <w:rFonts w:ascii="Times New Roman" w:hAnsi="Times New Roman" w:cs="Times New Roman"/>
          <w:sz w:val="24"/>
          <w:szCs w:val="24"/>
        </w:rPr>
        <w:t>1.Общие положения</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1.1 Педагогический </w:t>
      </w:r>
      <w:r>
        <w:rPr>
          <w:rFonts w:ascii="Times New Roman" w:hAnsi="Times New Roman" w:cs="Times New Roman"/>
          <w:sz w:val="24"/>
          <w:szCs w:val="24"/>
        </w:rPr>
        <w:t>совет ЧПОУ «</w:t>
      </w:r>
      <w:r w:rsidRPr="00CD6B51">
        <w:rPr>
          <w:rFonts w:ascii="Times New Roman" w:hAnsi="Times New Roman" w:cs="Times New Roman"/>
          <w:sz w:val="24"/>
          <w:szCs w:val="24"/>
        </w:rPr>
        <w:t xml:space="preserve">Усть-Удинская автошкола» является постоянно действующим коллегиальным органом самоуправления педагогических работников. Он объединяет педагогических работников образовательного учреждения для совместного планирования, руководства и координации всей их педагогической, и методической деятельности, с целью осуществления единых принципов и подходов в процессе обучения и воспитания. </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1.2 Педагогический совет определяет конкретные направления, задачи, содержание и формы педагогической и методической деятельности в образовательном учреждении, организует и направляет её.</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1.3 Педагогический совет осуществляет свою деятельность в соответствии с законодательством Российской Федерации, уставом образовательного учреждения и настоящим Положением.</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1.4 Педагогический совет тесно сотрудничает, взаимодействует и координирует свою деятельность с руководителем образовательного учреждения. </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1.5 Педагогический совет не может ограничивать право педагогических работников на свободу выбора и использования методик обучения, учебников, пособий и материалов, методов текущего контроля и оценки, за исключением случаев, когда действия педагогического работника нарушают законодательство Российской Федерации, а также положения устава образовательного учреждения. </w:t>
      </w:r>
    </w:p>
    <w:p w:rsidR="00CD6B51" w:rsidRDefault="00CD6B51" w:rsidP="00CD6B51">
      <w:pPr>
        <w:jc w:val="center"/>
        <w:rPr>
          <w:rFonts w:ascii="Times New Roman" w:hAnsi="Times New Roman" w:cs="Times New Roman"/>
          <w:sz w:val="24"/>
          <w:szCs w:val="24"/>
        </w:rPr>
      </w:pPr>
      <w:r w:rsidRPr="00CD6B51">
        <w:rPr>
          <w:rFonts w:ascii="Times New Roman" w:hAnsi="Times New Roman" w:cs="Times New Roman"/>
          <w:sz w:val="24"/>
          <w:szCs w:val="24"/>
        </w:rPr>
        <w:t>2. Компетенция педагогического совета</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2.1 Компетенция педагогического совета включает вопросы:</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а) Анализа, оценки и планирования: фактического объёма и качества знаний, умений и </w:t>
      </w:r>
      <w:proofErr w:type="gramStart"/>
      <w:r w:rsidRPr="00CD6B51">
        <w:rPr>
          <w:rFonts w:ascii="Times New Roman" w:hAnsi="Times New Roman" w:cs="Times New Roman"/>
          <w:sz w:val="24"/>
          <w:szCs w:val="24"/>
        </w:rPr>
        <w:t>навыков</w:t>
      </w:r>
      <w:proofErr w:type="gramEnd"/>
      <w:r w:rsidRPr="00CD6B51">
        <w:rPr>
          <w:rFonts w:ascii="Times New Roman" w:hAnsi="Times New Roman" w:cs="Times New Roman"/>
          <w:sz w:val="24"/>
          <w:szCs w:val="24"/>
        </w:rPr>
        <w:t xml:space="preserve"> обучающихся образовательного учреждения — по результатам текущего контроля, а выпускников - по результатам итоговых аттестаций и отзывам заказчиков; теоретического и практического обучения, производственной практики и методической работы; содержания и качества образовательных услуг.</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б) Разработки, рассмотрения и утверждения рабочих учебных программ, реализуемых в образовательном учреждении (на основе государственных стандартов, примерных программ и квалификационных требований). </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в) Разработки, апробации, экспертизы, эффективности, и оценки применения, а также пропаганды и распространения: новых педагогических технологий; новых форм и методов теоретического и практического обучения и воспитания обучающихся; новых учебников, пособий, технических средств обучения, контроля и т.п.</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2.2 Педагогический совет определяет направления и объём методического обеспечения предметов обучения, анализирует и оценивает его состояние и эффективность. </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lastRenderedPageBreak/>
        <w:t>2.3 Педагогический совет рассматривает и предлагает рекомендации для руководителя образовательного учреждения по заключению договоров с авторами учебных, методических и других пособий на их издание (изготовление технических средств обучения и контроля).</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2.4 Педагогический совет принимает участие в рассмотрении: кандидатур на замещение по конкурсу вакантных должностей преподавательского состава; вопросов повышения квалификации и аттестации среди педагогического состава и мастеров производственного обучения.</w:t>
      </w:r>
    </w:p>
    <w:p w:rsidR="00CD6B51" w:rsidRDefault="00CD6B51" w:rsidP="00CD6B51">
      <w:pPr>
        <w:jc w:val="center"/>
        <w:rPr>
          <w:rFonts w:ascii="Times New Roman" w:hAnsi="Times New Roman" w:cs="Times New Roman"/>
          <w:sz w:val="24"/>
          <w:szCs w:val="24"/>
        </w:rPr>
      </w:pPr>
      <w:r w:rsidRPr="00CD6B51">
        <w:rPr>
          <w:rFonts w:ascii="Times New Roman" w:hAnsi="Times New Roman" w:cs="Times New Roman"/>
          <w:sz w:val="24"/>
          <w:szCs w:val="24"/>
        </w:rPr>
        <w:t>3.Состав педагогического совета</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3.1</w:t>
      </w:r>
      <w:proofErr w:type="gramStart"/>
      <w:r w:rsidRPr="00CD6B51">
        <w:rPr>
          <w:rFonts w:ascii="Times New Roman" w:hAnsi="Times New Roman" w:cs="Times New Roman"/>
          <w:sz w:val="24"/>
          <w:szCs w:val="24"/>
        </w:rPr>
        <w:t xml:space="preserve"> В</w:t>
      </w:r>
      <w:proofErr w:type="gramEnd"/>
      <w:r w:rsidRPr="00CD6B51">
        <w:rPr>
          <w:rFonts w:ascii="Times New Roman" w:hAnsi="Times New Roman" w:cs="Times New Roman"/>
          <w:sz w:val="24"/>
          <w:szCs w:val="24"/>
        </w:rPr>
        <w:t xml:space="preserve"> состав педагогического совета могут входить руководитель образовательного учреждения педагогические работники образовательного учреждения, осуществляющие, в соответствии со своими должностными обязанностями, обучение обучающихся. </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3.2</w:t>
      </w:r>
      <w:proofErr w:type="gramStart"/>
      <w:r w:rsidRPr="00CD6B51">
        <w:rPr>
          <w:rFonts w:ascii="Times New Roman" w:hAnsi="Times New Roman" w:cs="Times New Roman"/>
          <w:sz w:val="24"/>
          <w:szCs w:val="24"/>
        </w:rPr>
        <w:t xml:space="preserve"> Д</w:t>
      </w:r>
      <w:proofErr w:type="gramEnd"/>
      <w:r w:rsidRPr="00CD6B51">
        <w:rPr>
          <w:rFonts w:ascii="Times New Roman" w:hAnsi="Times New Roman" w:cs="Times New Roman"/>
          <w:sz w:val="24"/>
          <w:szCs w:val="24"/>
        </w:rPr>
        <w:t xml:space="preserve">ля участия в работе педагогического совета, при необходимости, могут быть приглашены представители учредителя, органов местного самоуправления, общественных организаций, заказчиков и иные лица, необходимые для участия в обсуждении решаемого вопроса (без права голоса). </w:t>
      </w:r>
    </w:p>
    <w:p w:rsidR="00CD6B51" w:rsidRDefault="00CD6B51" w:rsidP="00CD6B51">
      <w:pPr>
        <w:jc w:val="center"/>
        <w:rPr>
          <w:rFonts w:ascii="Times New Roman" w:hAnsi="Times New Roman" w:cs="Times New Roman"/>
          <w:sz w:val="24"/>
          <w:szCs w:val="24"/>
        </w:rPr>
      </w:pPr>
      <w:r w:rsidRPr="00CD6B51">
        <w:rPr>
          <w:rFonts w:ascii="Times New Roman" w:hAnsi="Times New Roman" w:cs="Times New Roman"/>
          <w:sz w:val="24"/>
          <w:szCs w:val="24"/>
        </w:rPr>
        <w:t>4. Порядок работы педагогического совета</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4.1 Педагогический совет организует и проводит свою работу по плану, составленному на основе предложений его членов. План работы разрабатывается на учебный год и утверждается на заседании педагогического совета.</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4.2</w:t>
      </w:r>
      <w:proofErr w:type="gramStart"/>
      <w:r w:rsidRPr="00CD6B51">
        <w:rPr>
          <w:rFonts w:ascii="Times New Roman" w:hAnsi="Times New Roman" w:cs="Times New Roman"/>
          <w:sz w:val="24"/>
          <w:szCs w:val="24"/>
        </w:rPr>
        <w:t xml:space="preserve"> В</w:t>
      </w:r>
      <w:proofErr w:type="gramEnd"/>
      <w:r w:rsidRPr="00CD6B51">
        <w:rPr>
          <w:rFonts w:ascii="Times New Roman" w:hAnsi="Times New Roman" w:cs="Times New Roman"/>
          <w:sz w:val="24"/>
          <w:szCs w:val="24"/>
        </w:rPr>
        <w:t xml:space="preserve">се члены педагогического совета при участии в его работе равны в своих правах. </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4.3 Заседание педагогического совета собирается не реже одного раза в месяц. Заседание проводится в рабочее время.</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4.4</w:t>
      </w:r>
      <w:proofErr w:type="gramStart"/>
      <w:r w:rsidRPr="00CD6B51">
        <w:rPr>
          <w:rFonts w:ascii="Times New Roman" w:hAnsi="Times New Roman" w:cs="Times New Roman"/>
          <w:sz w:val="24"/>
          <w:szCs w:val="24"/>
        </w:rPr>
        <w:t xml:space="preserve"> П</w:t>
      </w:r>
      <w:proofErr w:type="gramEnd"/>
      <w:r w:rsidRPr="00CD6B51">
        <w:rPr>
          <w:rFonts w:ascii="Times New Roman" w:hAnsi="Times New Roman" w:cs="Times New Roman"/>
          <w:sz w:val="24"/>
          <w:szCs w:val="24"/>
        </w:rPr>
        <w:t>ри необходимости, решением руководителя образовательного учреждения, председателя педагогического совета, или по требованию не менее чем одной трети его членов, может быть созвано внеплановое заседание совета.</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4.5</w:t>
      </w:r>
      <w:proofErr w:type="gramStart"/>
      <w:r w:rsidRPr="00CD6B51">
        <w:rPr>
          <w:rFonts w:ascii="Times New Roman" w:hAnsi="Times New Roman" w:cs="Times New Roman"/>
          <w:sz w:val="24"/>
          <w:szCs w:val="24"/>
        </w:rPr>
        <w:t xml:space="preserve"> В</w:t>
      </w:r>
      <w:proofErr w:type="gramEnd"/>
      <w:r w:rsidRPr="00CD6B51">
        <w:rPr>
          <w:rFonts w:ascii="Times New Roman" w:hAnsi="Times New Roman" w:cs="Times New Roman"/>
          <w:sz w:val="24"/>
          <w:szCs w:val="24"/>
        </w:rPr>
        <w:t xml:space="preserve"> целях оперативного рассмотрения частных проблем, не терпящих отлагательства, могут проводиться заседания педагогического совета в сокращённом составе («малый совет») с привлечением только тех членов педагогического совета, которые имеют непосредственное отношение к рассматриваемой проблеме; например, проведение заседания с участием только педагогов, ведущих обучение в определённой группе. Решения «малого педсовета» подлежат утверждению на очередном заседании педагогического совета. </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4.6</w:t>
      </w:r>
      <w:proofErr w:type="gramStart"/>
      <w:r w:rsidRPr="00CD6B51">
        <w:rPr>
          <w:rFonts w:ascii="Times New Roman" w:hAnsi="Times New Roman" w:cs="Times New Roman"/>
          <w:sz w:val="24"/>
          <w:szCs w:val="24"/>
        </w:rPr>
        <w:t xml:space="preserve"> Н</w:t>
      </w:r>
      <w:proofErr w:type="gramEnd"/>
      <w:r w:rsidRPr="00CD6B51">
        <w:rPr>
          <w:rFonts w:ascii="Times New Roman" w:hAnsi="Times New Roman" w:cs="Times New Roman"/>
          <w:sz w:val="24"/>
          <w:szCs w:val="24"/>
        </w:rPr>
        <w:t xml:space="preserve">а первом, в начале учебного года, заседании педагогического совета из числа его членов тайным голосованием избираются: председатель совета - для организации и руководства его деятельностью, секретарь совета — для ведения документации и координации действий членов педагогического совета. Срок полномочий председателя и секретаря педагогического совета - один год. </w:t>
      </w:r>
    </w:p>
    <w:p w:rsidR="00CD6B51" w:rsidRDefault="00CD6B51" w:rsidP="00CD6B51">
      <w:pPr>
        <w:rPr>
          <w:rFonts w:ascii="Times New Roman" w:hAnsi="Times New Roman" w:cs="Times New Roman"/>
          <w:sz w:val="24"/>
          <w:szCs w:val="24"/>
        </w:rPr>
      </w:pPr>
      <w:r w:rsidRPr="00CD6B51">
        <w:rPr>
          <w:rFonts w:ascii="Times New Roman" w:hAnsi="Times New Roman" w:cs="Times New Roman"/>
          <w:sz w:val="24"/>
          <w:szCs w:val="24"/>
        </w:rPr>
        <w:lastRenderedPageBreak/>
        <w:t>4.7</w:t>
      </w:r>
      <w:proofErr w:type="gramStart"/>
      <w:r w:rsidRPr="00CD6B51">
        <w:rPr>
          <w:rFonts w:ascii="Times New Roman" w:hAnsi="Times New Roman" w:cs="Times New Roman"/>
          <w:sz w:val="24"/>
          <w:szCs w:val="24"/>
        </w:rPr>
        <w:t xml:space="preserve"> В</w:t>
      </w:r>
      <w:proofErr w:type="gramEnd"/>
      <w:r w:rsidRPr="00CD6B51">
        <w:rPr>
          <w:rFonts w:ascii="Times New Roman" w:hAnsi="Times New Roman" w:cs="Times New Roman"/>
          <w:sz w:val="24"/>
          <w:szCs w:val="24"/>
        </w:rPr>
        <w:t xml:space="preserve"> целях качественной подготовки и рассмотрения насущных проблем, на каждое заседание педагогического совета выносится не более двух-трёх вопросов. При необходимости, для подготовки вопросов, выносимых на обсуждение, могут формироваться из членов совета рабочие группы. Члены педагогического совета должны быть заранее, не менее чем за два рабочих дня оповещены о дате заседания, о вопросах, выносимых на рассмотрение, и иметь возможность ознакомиться с материалами по этим вопросам.</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4.8</w:t>
      </w:r>
      <w:proofErr w:type="gramStart"/>
      <w:r w:rsidRPr="00CD6B51">
        <w:rPr>
          <w:rFonts w:ascii="Times New Roman" w:hAnsi="Times New Roman" w:cs="Times New Roman"/>
          <w:sz w:val="24"/>
          <w:szCs w:val="24"/>
        </w:rPr>
        <w:t xml:space="preserve"> П</w:t>
      </w:r>
      <w:proofErr w:type="gramEnd"/>
      <w:r w:rsidRPr="00CD6B51">
        <w:rPr>
          <w:rFonts w:ascii="Times New Roman" w:hAnsi="Times New Roman" w:cs="Times New Roman"/>
          <w:sz w:val="24"/>
          <w:szCs w:val="24"/>
        </w:rPr>
        <w:t>о каждому из вопросов повестки дня педагогический совет принимает конкретное решение с указанием исполнителей и сроков исполнения. На каждом заседании педагогического совета должна сообщаться информация об исполнении предыдущих решений совета, срок исполнения которых истёк. Из членов педагогического совета никто не может быть лишён возможности высказать своё мнение по каждому из обсуждаемых вопросов.</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4.9 Решение педагогического совета оформляется протоколом и правомочно при наличии на заседании не менее 2/3 его членов.</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4.10 Решения педагогического совета принимаются простым большинством голосов членов педагогического совета, участвующих в заседании. При равном разделении голосов решающим является голос председателя педагогического совета.</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4.1 1. Возражения членов педагогического совета, не согласных с принятым решением, по их желанию заносятся в протокол. </w:t>
      </w:r>
      <w:proofErr w:type="gramStart"/>
      <w:r w:rsidRPr="00CD6B51">
        <w:rPr>
          <w:rFonts w:ascii="Times New Roman" w:hAnsi="Times New Roman" w:cs="Times New Roman"/>
          <w:sz w:val="24"/>
          <w:szCs w:val="24"/>
        </w:rPr>
        <w:t xml:space="preserve">В случае если с решением или с каким-либо из его пунктов, не согласен </w:t>
      </w:r>
      <w:r w:rsidR="00513E26" w:rsidRPr="00CD6B51">
        <w:rPr>
          <w:rFonts w:ascii="Times New Roman" w:hAnsi="Times New Roman" w:cs="Times New Roman"/>
          <w:sz w:val="24"/>
          <w:szCs w:val="24"/>
        </w:rPr>
        <w:t>директор</w:t>
      </w:r>
      <w:r w:rsidRPr="00CD6B51">
        <w:rPr>
          <w:rFonts w:ascii="Times New Roman" w:hAnsi="Times New Roman" w:cs="Times New Roman"/>
          <w:sz w:val="24"/>
          <w:szCs w:val="24"/>
        </w:rPr>
        <w:t xml:space="preserve"> образовательного учреждения, то действие решения (пунктов решения) вступает в силу, при условии, что за него проголосуют не менее двух третей списочного состава педагогического совета, но уже обязательно при тайном голосовании. </w:t>
      </w:r>
      <w:proofErr w:type="gramEnd"/>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4.12 Решение педагогического совета обязательно для всех работников и обучающихся образовательного учреждения в части их касающейся. Решение педагогического совета вступает в силу с момента его принятия (объявления приказом).</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4.13 Решение педагогического совета (или отдельные его положения) может быть обжаловано в порядке, установленном законодательством Российской Федерации. Внесение жалобы приостанавливает действие принятого решения только в отношении физических или юридических лиц, внёсших жалобу до принятия соответствующим правомочным органом решения по жалобе. </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4.14 Решения педагогического совета не могут ограничивать права участников образовательного процесса, закреплённые Конституцией, законодательством Российской Федерации, субъекта Российской Федерации, на территории которого расположено образовательное учреждение, уставом образовательного учреждения, трудовым договором (контрактом) работника или договором обучающегося с образовательным учреждением.</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4.15 Работу по исполнению решений педагогического совета организует председатель педагогического совета с помощью руководителя образовательного учреждения. </w:t>
      </w:r>
      <w:r w:rsidRPr="00CD6B51">
        <w:rPr>
          <w:rFonts w:ascii="Times New Roman" w:hAnsi="Times New Roman" w:cs="Times New Roman"/>
          <w:sz w:val="24"/>
          <w:szCs w:val="24"/>
        </w:rPr>
        <w:lastRenderedPageBreak/>
        <w:t>Должностные лица образовательного учреждения обязаны обеспечивать исполнение решений педагогического совета, выделяя необходимые помещения, имущество канцелярские принадлежности и т. п.</w:t>
      </w:r>
    </w:p>
    <w:p w:rsidR="00513E26" w:rsidRDefault="00CD6B51" w:rsidP="00513E26">
      <w:pPr>
        <w:jc w:val="center"/>
        <w:rPr>
          <w:rFonts w:ascii="Times New Roman" w:hAnsi="Times New Roman" w:cs="Times New Roman"/>
          <w:sz w:val="24"/>
          <w:szCs w:val="24"/>
        </w:rPr>
      </w:pPr>
      <w:r w:rsidRPr="00CD6B51">
        <w:rPr>
          <w:rFonts w:ascii="Times New Roman" w:hAnsi="Times New Roman" w:cs="Times New Roman"/>
          <w:sz w:val="24"/>
          <w:szCs w:val="24"/>
        </w:rPr>
        <w:t>5. Документальное оформление заседаний педагогического совета образовательного учреждения</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5.1</w:t>
      </w:r>
      <w:proofErr w:type="gramStart"/>
      <w:r w:rsidRPr="00CD6B51">
        <w:rPr>
          <w:rFonts w:ascii="Times New Roman" w:hAnsi="Times New Roman" w:cs="Times New Roman"/>
          <w:sz w:val="24"/>
          <w:szCs w:val="24"/>
        </w:rPr>
        <w:t xml:space="preserve"> Н</w:t>
      </w:r>
      <w:proofErr w:type="gramEnd"/>
      <w:r w:rsidRPr="00CD6B51">
        <w:rPr>
          <w:rFonts w:ascii="Times New Roman" w:hAnsi="Times New Roman" w:cs="Times New Roman"/>
          <w:sz w:val="24"/>
          <w:szCs w:val="24"/>
        </w:rPr>
        <w:t xml:space="preserve">а каждом заседании педагогического совета ведётся его протокол, который заносится в специальную Книгу протоколов заседаний педагогического совета образовательного учреждения. </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5.2 Книгу протоколов ведёт секретарь педагогического совета.</w:t>
      </w:r>
    </w:p>
    <w:p w:rsidR="00513E26" w:rsidRDefault="00CD6B51" w:rsidP="00CD6B51">
      <w:pPr>
        <w:rPr>
          <w:rFonts w:ascii="Times New Roman" w:hAnsi="Times New Roman" w:cs="Times New Roman"/>
          <w:sz w:val="24"/>
          <w:szCs w:val="24"/>
        </w:rPr>
      </w:pPr>
      <w:r w:rsidRPr="00CD6B51">
        <w:rPr>
          <w:rFonts w:ascii="Times New Roman" w:hAnsi="Times New Roman" w:cs="Times New Roman"/>
          <w:sz w:val="24"/>
          <w:szCs w:val="24"/>
        </w:rPr>
        <w:t xml:space="preserve"> 5.3</w:t>
      </w:r>
      <w:proofErr w:type="gramStart"/>
      <w:r w:rsidRPr="00CD6B51">
        <w:rPr>
          <w:rFonts w:ascii="Times New Roman" w:hAnsi="Times New Roman" w:cs="Times New Roman"/>
          <w:sz w:val="24"/>
          <w:szCs w:val="24"/>
        </w:rPr>
        <w:t xml:space="preserve"> В</w:t>
      </w:r>
      <w:proofErr w:type="gramEnd"/>
      <w:r w:rsidRPr="00CD6B51">
        <w:rPr>
          <w:rFonts w:ascii="Times New Roman" w:hAnsi="Times New Roman" w:cs="Times New Roman"/>
          <w:sz w:val="24"/>
          <w:szCs w:val="24"/>
        </w:rPr>
        <w:t xml:space="preserve"> каждом протоколе должны быть указаны: порядковый номер очередного заседания совета; дата заседания; общее число присутствующих на заседании членов совета; фамилии и должности приглашённых; повестка дня заседания; краткое содержание докладов, выступлений, предложений, замечаний участников заседания; принятые по </w:t>
      </w:r>
      <w:r w:rsidRPr="00513E26">
        <w:rPr>
          <w:rFonts w:ascii="Times New Roman" w:hAnsi="Times New Roman" w:cs="Times New Roman"/>
          <w:sz w:val="24"/>
          <w:szCs w:val="24"/>
        </w:rPr>
        <w:t>каждому вопросу</w:t>
      </w:r>
      <w:r w:rsidR="00513E26">
        <w:rPr>
          <w:rFonts w:ascii="Times New Roman" w:hAnsi="Times New Roman" w:cs="Times New Roman"/>
          <w:sz w:val="24"/>
          <w:szCs w:val="24"/>
        </w:rPr>
        <w:t xml:space="preserve"> </w:t>
      </w:r>
      <w:r w:rsidR="00513E26" w:rsidRPr="00513E26">
        <w:rPr>
          <w:rFonts w:ascii="Times New Roman" w:hAnsi="Times New Roman" w:cs="Times New Roman"/>
          <w:sz w:val="24"/>
          <w:szCs w:val="24"/>
        </w:rPr>
        <w:t xml:space="preserve">повестки дня решения и итоги голосования по ним. К протоколу могут быть приложены дополнительные материалы по рассматривавшимся вопросам </w:t>
      </w:r>
    </w:p>
    <w:p w:rsidR="00513E26" w:rsidRDefault="00513E26" w:rsidP="00CD6B51">
      <w:pPr>
        <w:rPr>
          <w:rFonts w:ascii="Times New Roman" w:hAnsi="Times New Roman" w:cs="Times New Roman"/>
          <w:sz w:val="24"/>
          <w:szCs w:val="24"/>
        </w:rPr>
      </w:pPr>
      <w:r w:rsidRPr="00513E26">
        <w:rPr>
          <w:rFonts w:ascii="Times New Roman" w:hAnsi="Times New Roman" w:cs="Times New Roman"/>
          <w:sz w:val="24"/>
          <w:szCs w:val="24"/>
        </w:rPr>
        <w:t>5.4</w:t>
      </w:r>
      <w:proofErr w:type="gramStart"/>
      <w:r w:rsidRPr="00513E26">
        <w:rPr>
          <w:rFonts w:ascii="Times New Roman" w:hAnsi="Times New Roman" w:cs="Times New Roman"/>
          <w:sz w:val="24"/>
          <w:szCs w:val="24"/>
        </w:rPr>
        <w:t xml:space="preserve"> К</w:t>
      </w:r>
      <w:proofErr w:type="gramEnd"/>
      <w:r w:rsidRPr="00513E26">
        <w:rPr>
          <w:rFonts w:ascii="Times New Roman" w:hAnsi="Times New Roman" w:cs="Times New Roman"/>
          <w:sz w:val="24"/>
          <w:szCs w:val="24"/>
        </w:rPr>
        <w:t>аждый протокол заседания педагогического совета должен быть подписан председателем и секретарём педагогического совета.</w:t>
      </w:r>
    </w:p>
    <w:p w:rsidR="00513E26" w:rsidRDefault="00513E26" w:rsidP="00CD6B51">
      <w:pPr>
        <w:rPr>
          <w:rFonts w:ascii="Times New Roman" w:hAnsi="Times New Roman" w:cs="Times New Roman"/>
          <w:sz w:val="24"/>
          <w:szCs w:val="24"/>
        </w:rPr>
      </w:pPr>
      <w:r w:rsidRPr="00513E26">
        <w:rPr>
          <w:rFonts w:ascii="Times New Roman" w:hAnsi="Times New Roman" w:cs="Times New Roman"/>
          <w:sz w:val="24"/>
          <w:szCs w:val="24"/>
        </w:rPr>
        <w:t xml:space="preserve"> 5.5 Протоколы заседаний педагогического совета хранятся в делах образовательного учреждения в течение 3 лет. </w:t>
      </w:r>
    </w:p>
    <w:p w:rsidR="00513E26" w:rsidRPr="00CD6B51" w:rsidRDefault="00513E26" w:rsidP="00CD6B51">
      <w:pPr>
        <w:rPr>
          <w:rFonts w:ascii="Times New Roman" w:hAnsi="Times New Roman" w:cs="Times New Roman"/>
          <w:sz w:val="24"/>
          <w:szCs w:val="24"/>
        </w:rPr>
      </w:pPr>
      <w:r w:rsidRPr="00513E26">
        <w:rPr>
          <w:rFonts w:ascii="Times New Roman" w:hAnsi="Times New Roman" w:cs="Times New Roman"/>
          <w:sz w:val="24"/>
          <w:szCs w:val="24"/>
        </w:rPr>
        <w:t>5.6 Информационные материалы о деятельности педагогического совета вывешиваются на специально оборудованном для этой цели стенде.</w:t>
      </w:r>
    </w:p>
    <w:sectPr w:rsidR="00513E26" w:rsidRPr="00CD6B51" w:rsidSect="002D416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64" w:rsidRDefault="00AE7D64" w:rsidP="00513E26">
      <w:pPr>
        <w:spacing w:after="0" w:line="240" w:lineRule="auto"/>
      </w:pPr>
      <w:r>
        <w:separator/>
      </w:r>
    </w:p>
  </w:endnote>
  <w:endnote w:type="continuationSeparator" w:id="0">
    <w:p w:rsidR="00AE7D64" w:rsidRDefault="00AE7D64" w:rsidP="00513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6" w:rsidRDefault="00513E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5926"/>
      <w:docPartObj>
        <w:docPartGallery w:val="Page Numbers (Bottom of Page)"/>
        <w:docPartUnique/>
      </w:docPartObj>
    </w:sdtPr>
    <w:sdtContent>
      <w:p w:rsidR="00513E26" w:rsidRDefault="00513E26">
        <w:pPr>
          <w:pStyle w:val="a5"/>
          <w:jc w:val="right"/>
        </w:pPr>
        <w:r>
          <w:fldChar w:fldCharType="begin"/>
        </w:r>
        <w:r>
          <w:instrText xml:space="preserve"> PAGE   \* MERGEFORMAT </w:instrText>
        </w:r>
        <w:r>
          <w:fldChar w:fldCharType="separate"/>
        </w:r>
        <w:r>
          <w:rPr>
            <w:noProof/>
          </w:rPr>
          <w:t>5</w:t>
        </w:r>
        <w:r>
          <w:fldChar w:fldCharType="end"/>
        </w:r>
      </w:p>
    </w:sdtContent>
  </w:sdt>
  <w:p w:rsidR="00513E26" w:rsidRDefault="00513E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6" w:rsidRDefault="00513E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64" w:rsidRDefault="00AE7D64" w:rsidP="00513E26">
      <w:pPr>
        <w:spacing w:after="0" w:line="240" w:lineRule="auto"/>
      </w:pPr>
      <w:r>
        <w:separator/>
      </w:r>
    </w:p>
  </w:footnote>
  <w:footnote w:type="continuationSeparator" w:id="0">
    <w:p w:rsidR="00AE7D64" w:rsidRDefault="00AE7D64" w:rsidP="00513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6" w:rsidRDefault="00513E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6" w:rsidRDefault="00513E2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6" w:rsidRDefault="00513E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6B51"/>
    <w:rsid w:val="002D416C"/>
    <w:rsid w:val="00513E26"/>
    <w:rsid w:val="00A861E6"/>
    <w:rsid w:val="00AE7D64"/>
    <w:rsid w:val="00B87052"/>
    <w:rsid w:val="00CD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3E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3E26"/>
  </w:style>
  <w:style w:type="paragraph" w:styleId="a5">
    <w:name w:val="footer"/>
    <w:basedOn w:val="a"/>
    <w:link w:val="a6"/>
    <w:uiPriority w:val="99"/>
    <w:unhideWhenUsed/>
    <w:rsid w:val="00513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3D44E-F091-47B4-BA38-E725F7A7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c:creator>
  <cp:lastModifiedBy>auto</cp:lastModifiedBy>
  <cp:revision>1</cp:revision>
  <dcterms:created xsi:type="dcterms:W3CDTF">2018-03-20T07:23:00Z</dcterms:created>
  <dcterms:modified xsi:type="dcterms:W3CDTF">2018-03-20T07:37:00Z</dcterms:modified>
</cp:coreProperties>
</file>